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592.0" w:type="dxa"/>
        <w:jc w:val="left"/>
        <w:tblInd w:w="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92"/>
        <w:tblGridChange w:id="0">
          <w:tblGrid>
            <w:gridCol w:w="8592"/>
          </w:tblGrid>
        </w:tblGridChange>
      </w:tblGrid>
      <w:tr>
        <w:trPr>
          <w:cantSplit w:val="0"/>
          <w:tblHeader w:val="0"/>
        </w:trPr>
        <w:tc>
          <w:tcPr/>
          <w:p w:rsidR="00000000" w:rsidDel="00000000" w:rsidP="00000000" w:rsidRDefault="00000000" w:rsidRPr="00000000" w14:paraId="00000002">
            <w:pPr>
              <w:rPr>
                <w:rFonts w:ascii="Open Sans" w:cs="Open Sans" w:eastAsia="Open Sans" w:hAnsi="Open Sans"/>
                <w:b w:val="1"/>
                <w:bCs w:val="1"/>
                <w:color w:val="006666"/>
                <w:sz w:val="20"/>
                <w:szCs w:val="20"/>
              </w:rPr>
            </w:pPr>
            <w:r w:rsidDel="00000000" w:rsidR="00000000" w:rsidRPr="00000000">
              <w:rPr>
                <w:rFonts w:ascii="Open Sans" w:cs="Open Sans" w:eastAsia="Open Sans" w:hAnsi="Open Sans"/>
                <w:b w:val="1"/>
                <w:bCs w:val="1"/>
                <w:color w:val="006666"/>
                <w:sz w:val="20"/>
                <w:szCs w:val="20"/>
                <w:rtl w:val="0"/>
              </w:rPr>
              <w:t xml:space="preserve">Privacyverklaring</w:t>
              <w:br w:type="textWrapping"/>
              <w:t xml:space="preserve">BindDing juni 2026</w:t>
            </w:r>
          </w:p>
        </w:tc>
      </w:tr>
    </w:tbl>
    <w:p w:rsidR="00000000" w:rsidDel="00000000" w:rsidP="00000000" w:rsidRDefault="00000000" w:rsidRPr="00000000" w14:paraId="00000003">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Stichting BindDing, gevestigd aan Burgemeester Drijbersingel 51 8021 JB Zwolle, is verantwoordelijk voor de verwerking van persoonsgegevens zoals weergegeven in deze privacyverklaring. BindDing hecht veel waarde aan de bescherming van jouw persoonsgegevens. In deze privacyverklaring leggen we uit hoe we omgaan met jouw gegevens.</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Wij verwerken jouw persoonsgegevens omdat je gebruik maakt van onze diensten, omdat je ons steunt, of omdat je deze zelf aan ons verstrekt. Afhankelijk van jouw rol bij onze stichting, verwerken wij de volgende gegevens:</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Donateurs en sponsoren: Voor- en achternaam, adres, IBAN-nummer, e-mailadres en donatiebedrag.</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Nieuwsbriefabonnees: E-mailadres en (optioneel) voornaam</w:t>
      </w:r>
      <w:r w:rsidDel="00000000" w:rsidR="00000000" w:rsidRPr="00000000">
        <w:rPr>
          <w:rFonts w:ascii="Open Sans" w:cs="Open Sans" w:eastAsia="Open Sans" w:hAnsi="Open Sans"/>
          <w:sz w:val="20"/>
          <w:szCs w:val="20"/>
          <w:rtl w:val="0"/>
        </w:rPr>
        <w:t xml:space="preserve"> en achternaam.</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Vrijwilligers en bestuursleden: Voor- en achternaam, adres, telefoonnummer, e-mailadres, geboortedatum en eventueel Verklaring Omtrent het Gedrag (VOG).</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sz w:val="20"/>
          <w:szCs w:val="20"/>
          <w:shd w:fill="auto" w:val="clear"/>
          <w:vertAlign w:val="baseline"/>
        </w:rPr>
      </w:pPr>
      <w:r w:rsidDel="00000000" w:rsidR="00000000" w:rsidRPr="00000000">
        <w:rPr>
          <w:rFonts w:ascii="Open Sans" w:cs="Open Sans" w:eastAsia="Open Sans" w:hAnsi="Open Sans"/>
          <w:b w:val="0"/>
          <w:bCs w:val="0"/>
          <w:i w:val="0"/>
          <w:iCs w:val="0"/>
          <w:smallCaps w:val="0"/>
          <w:strike w:val="0"/>
          <w:sz w:val="20"/>
          <w:szCs w:val="20"/>
          <w:u w:val="none"/>
          <w:shd w:fill="auto" w:val="clear"/>
          <w:vertAlign w:val="baseline"/>
          <w:rtl w:val="0"/>
        </w:rPr>
        <w:t xml:space="preserve">Deelnemers BindDinggroepjes: Voor- en achternaam, telefoonnummer, e-mailadres en resultaten Impact onderzoek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Websitebezoekers: IP-adres, surfgedrag en gegevens over jouw activiteiten op onze website</w:t>
      </w:r>
      <w:r w:rsidDel="00000000" w:rsidR="00000000" w:rsidRPr="00000000">
        <w:rPr>
          <w:rFonts w:ascii="Open Sans" w:cs="Open Sans" w:eastAsia="Open Sans" w:hAnsi="Open Sans"/>
          <w:sz w:val="20"/>
          <w:szCs w:val="20"/>
          <w:rtl w:val="0"/>
        </w:rPr>
        <w:t xml:space="preserve">.</w:t>
      </w:r>
      <w:r w:rsidDel="00000000" w:rsidR="00000000" w:rsidRPr="00000000">
        <w:rPr>
          <w:rtl w:val="0"/>
        </w:rPr>
      </w:r>
    </w:p>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b w:val="1"/>
          <w:bCs w:val="1"/>
          <w:color w:val="006666"/>
          <w:sz w:val="20"/>
          <w:szCs w:val="20"/>
          <w:rtl w:val="0"/>
        </w:rPr>
        <w:t xml:space="preserve">Contactgegevens</w:t>
      </w:r>
      <w:r w:rsidDel="00000000" w:rsidR="00000000" w:rsidRPr="00000000">
        <w:rPr>
          <w:rFonts w:ascii="Open Sans" w:cs="Open Sans" w:eastAsia="Open Sans" w:hAnsi="Open Sans"/>
          <w:sz w:val="20"/>
          <w:szCs w:val="20"/>
          <w:rtl w:val="0"/>
        </w:rPr>
        <w:br w:type="textWrapping"/>
        <w:br w:type="textWrapping"/>
        <w:t xml:space="preserve">BindDing Burgemeester Drijbersingel 51 8021 JB Zwolle</w:t>
        <w:br w:type="textWrapping"/>
        <w:t xml:space="preserve">Voor vragen over privacy kun je contact opnemen via: </w:t>
      </w:r>
      <w:hyperlink r:id="rId7">
        <w:r w:rsidDel="00000000" w:rsidR="00000000" w:rsidRPr="00000000">
          <w:rPr>
            <w:rFonts w:ascii="Open Sans" w:cs="Open Sans" w:eastAsia="Open Sans" w:hAnsi="Open Sans"/>
            <w:color w:val="1155cc"/>
            <w:sz w:val="20"/>
            <w:szCs w:val="20"/>
            <w:u w:val="single"/>
            <w:rtl w:val="0"/>
          </w:rPr>
          <w:t xml:space="preserve">info@bindding.nl</w:t>
        </w:r>
      </w:hyperlink>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b w:val="1"/>
          <w:bCs w:val="1"/>
          <w:color w:val="006666"/>
          <w:sz w:val="20"/>
          <w:szCs w:val="20"/>
          <w:rtl w:val="0"/>
        </w:rPr>
        <w:t xml:space="preserve">Verwerking persoonsgegevens</w:t>
      </w:r>
      <w:r w:rsidDel="00000000" w:rsidR="00000000" w:rsidRPr="00000000">
        <w:rPr>
          <w:rFonts w:ascii="Open Sans" w:cs="Open Sans" w:eastAsia="Open Sans" w:hAnsi="Open Sans"/>
          <w:b w:val="1"/>
          <w:bCs w:val="1"/>
          <w:color w:val="134f5c"/>
          <w:sz w:val="20"/>
          <w:szCs w:val="20"/>
          <w:rtl w:val="0"/>
        </w:rPr>
        <w:br w:type="textWrapping"/>
      </w:r>
      <w:r w:rsidDel="00000000" w:rsidR="00000000" w:rsidRPr="00000000">
        <w:rPr>
          <w:rFonts w:ascii="Open Sans" w:cs="Open Sans" w:eastAsia="Open Sans" w:hAnsi="Open Sans"/>
          <w:sz w:val="20"/>
          <w:szCs w:val="20"/>
          <w:rtl w:val="0"/>
        </w:rPr>
        <w:br w:type="textWrapping"/>
        <w:t xml:space="preserve">BindDing verwerkt jouw persoonsgegevens voor de volgende doelen:</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Verzenden van onze nieuwsbrief </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(na </w:t>
      </w:r>
      <w:r w:rsidDel="00000000" w:rsidR="00000000" w:rsidRPr="00000000">
        <w:rPr>
          <w:rFonts w:ascii="Open Sans" w:cs="Open Sans" w:eastAsia="Open Sans" w:hAnsi="Open Sans"/>
          <w:i w:val="1"/>
          <w:iCs w:val="1"/>
          <w:sz w:val="20"/>
          <w:szCs w:val="20"/>
          <w:rtl w:val="0"/>
        </w:rPr>
        <w:t xml:space="preserve">toestemming)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sz w:val="20"/>
          <w:szCs w:val="20"/>
          <w:rtl w:val="0"/>
        </w:rPr>
        <w:t xml:space="preserve">Matchen in de groepen en j</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e te kunnen bellen of e-mailen indien dit nodig is om onze dienstverlening uit te kunnen voeren</w:t>
      </w:r>
      <w:r w:rsidDel="00000000" w:rsidR="00000000" w:rsidRPr="00000000">
        <w:rPr>
          <w:rFonts w:ascii="Open Sans" w:cs="Open Sans" w:eastAsia="Open Sans" w:hAnsi="Open Sans"/>
          <w:b w:val="0"/>
          <w:bCs w:val="0"/>
          <w:i w:val="1"/>
          <w:iCs w:val="1"/>
          <w:smallCaps w:val="0"/>
          <w:strike w:val="0"/>
          <w:color w:val="000000"/>
          <w:sz w:val="20"/>
          <w:szCs w:val="20"/>
          <w:u w:val="none"/>
          <w:shd w:fill="auto" w:val="clear"/>
          <w:vertAlign w:val="baseline"/>
          <w:rtl w:val="0"/>
        </w:rPr>
        <w:t xml:space="preserve"> (in belang van uitvoe</w:t>
      </w:r>
      <w:r w:rsidDel="00000000" w:rsidR="00000000" w:rsidRPr="00000000">
        <w:rPr>
          <w:rFonts w:ascii="Open Sans" w:cs="Open Sans" w:eastAsia="Open Sans" w:hAnsi="Open Sans"/>
          <w:i w:val="1"/>
          <w:iCs w:val="1"/>
          <w:sz w:val="20"/>
          <w:szCs w:val="20"/>
          <w:rtl w:val="0"/>
        </w:rPr>
        <w:t xml:space="preserve">ring)</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Het afhandelen van jouw donatie of sponsoring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smallCaps w:val="0"/>
          <w:strike w:val="0"/>
          <w:color w:val="000000"/>
          <w:sz w:val="20"/>
          <w:szCs w:val="20"/>
          <w:shd w:fill="auto" w:val="clear"/>
          <w:vertAlign w:val="baseline"/>
        </w:rPr>
      </w:pPr>
      <w:r w:rsidDel="00000000" w:rsidR="00000000" w:rsidRPr="00000000">
        <w:rPr>
          <w:rFonts w:ascii="Open Sans" w:cs="Open Sans" w:eastAsia="Open Sans" w:hAnsi="Open Sans"/>
          <w:sz w:val="20"/>
          <w:szCs w:val="20"/>
          <w:rtl w:val="0"/>
        </w:rPr>
        <w:t xml:space="preserve">Het doen van Impactonderzoek </w:t>
      </w:r>
      <w:r w:rsidDel="00000000" w:rsidR="00000000" w:rsidRPr="00000000">
        <w:rPr>
          <w:rtl w:val="0"/>
        </w:rPr>
      </w:r>
    </w:p>
    <w:p w:rsidR="00000000" w:rsidDel="00000000" w:rsidP="00000000" w:rsidRDefault="00000000" w:rsidRPr="00000000" w14:paraId="00000011">
      <w:pPr>
        <w:rPr>
          <w:rFonts w:ascii="Open Sans" w:cs="Open Sans" w:eastAsia="Open Sans" w:hAnsi="Open Sans"/>
          <w:b w:val="1"/>
          <w:bCs w:val="1"/>
          <w:color w:val="0a6f68"/>
          <w:sz w:val="20"/>
          <w:szCs w:val="20"/>
        </w:rPr>
      </w:pPr>
      <w:r w:rsidDel="00000000" w:rsidR="00000000" w:rsidRPr="00000000">
        <w:rPr>
          <w:rtl w:val="0"/>
        </w:rPr>
      </w:r>
    </w:p>
    <w:p w:rsidR="00000000" w:rsidDel="00000000" w:rsidP="00000000" w:rsidRDefault="00000000" w:rsidRPr="00000000" w14:paraId="00000012">
      <w:pPr>
        <w:rPr>
          <w:rFonts w:ascii="Open Sans" w:cs="Open Sans" w:eastAsia="Open Sans" w:hAnsi="Open Sans"/>
          <w:b w:val="1"/>
          <w:bCs w:val="1"/>
          <w:color w:val="0a6f68"/>
          <w:sz w:val="20"/>
          <w:szCs w:val="20"/>
        </w:rPr>
      </w:pPr>
      <w:r w:rsidDel="00000000" w:rsidR="00000000" w:rsidRPr="00000000">
        <w:rPr>
          <w:rtl w:val="0"/>
        </w:rPr>
      </w:r>
    </w:p>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b w:val="1"/>
          <w:bCs w:val="1"/>
          <w:color w:val="0a6f68"/>
          <w:sz w:val="20"/>
          <w:szCs w:val="20"/>
          <w:rtl w:val="0"/>
        </w:rPr>
        <w:t xml:space="preserve">Geautomatiseerde besluitvorming</w:t>
        <w:br w:type="textWrapping"/>
        <w:br w:type="textWrapping"/>
      </w:r>
      <w:r w:rsidDel="00000000" w:rsidR="00000000" w:rsidRPr="00000000">
        <w:rPr>
          <w:rFonts w:ascii="Open Sans" w:cs="Open Sans" w:eastAsia="Open Sans" w:hAnsi="Open Sans"/>
          <w:sz w:val="20"/>
          <w:szCs w:val="20"/>
          <w:rtl w:val="0"/>
        </w:rPr>
        <w:t xml:space="preserve">BindDing neemt geen besluiten uitsluitend op basis van geautomatiseerde verwerkingen die aanzienlijke gevolgen hebben voor personen. </w:t>
        <w:br w:type="textWrapping"/>
        <w:t xml:space="preserve">Wij werken met het CRM systeem Pipedrive. Gegevens van onze deelnemers komen hierin te staan. Via de website vult een deelnemer een formulier in. We matchen de personen op basis van hun ingevulde motivatie om mee te doen. Op basis daarvan maken we geschikte groepjes.</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Voor onze impactmeting werken wij naast Pipedrive met met GoogleForms</w:t>
        <w:br w:type="textWrapping"/>
      </w:r>
      <w:r w:rsidDel="00000000" w:rsidR="00000000" w:rsidRPr="00000000">
        <w:rPr>
          <w:rFonts w:ascii="Open Sans" w:cs="Open Sans" w:eastAsia="Open Sans" w:hAnsi="Open Sans"/>
          <w:sz w:val="20"/>
          <w:szCs w:val="20"/>
          <w:rtl w:val="0"/>
        </w:rPr>
        <w:t xml:space="preserve">We doen  onderzoek naar de impact van BindDing door vragen over verbinding en sociale netwerken. De antwoorden zijn nu nog herleidbaar tot personen maar we zijn ermee bezig dit aan te passen. Resultaten worden geanonimiseerd of gepseudonimiseerd. </w:t>
      </w:r>
    </w:p>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Wij maken gebruik van Google Workspace als IT-dienstverlener voor e-mail, samenwerking en documentopslag. Google treedt hierbij op als verwerker. Met Google zijn contractuele afspraken gemaakt, waaronder een verwerkersovereenkomst. Persoonsgegevens worden uitsluitend verwerkt voor de doeleinden waarvoor zij zijn verzameld en worden adequaat beveiligd.</w:t>
      </w:r>
      <w:r w:rsidDel="00000000" w:rsidR="00000000" w:rsidRPr="00000000">
        <w:rPr>
          <w:rtl w:val="0"/>
        </w:rPr>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Wij maken gebruik van externe dienstverleners voor CRM, e-mail, cloudopslag en enquêtes. Met deze partijen zijn, waar nodig, verwerkersovereenkomsten afgesloten. </w:t>
        <w:br w:type="textWrapping"/>
      </w:r>
    </w:p>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b w:val="1"/>
          <w:bCs w:val="1"/>
          <w:color w:val="0a6f68"/>
          <w:sz w:val="20"/>
          <w:szCs w:val="20"/>
          <w:rtl w:val="0"/>
        </w:rPr>
        <w:t xml:space="preserve">Hoe lang we persoonsgegevens bewaren</w:t>
      </w:r>
      <w:r w:rsidDel="00000000" w:rsidR="00000000" w:rsidRPr="00000000">
        <w:rPr>
          <w:rFonts w:ascii="Open Sans" w:cs="Open Sans" w:eastAsia="Open Sans" w:hAnsi="Open Sans"/>
          <w:sz w:val="20"/>
          <w:szCs w:val="20"/>
          <w:rtl w:val="0"/>
        </w:rPr>
        <w:br w:type="textWrapping"/>
        <w:br w:type="textWrapping"/>
        <w:t xml:space="preserve">BindDing bewaart je persoonsgegevens niet langer dan strikt nodig is om de doelen te realiseren waarvoor je gegevens worden verzameld. </w:t>
      </w:r>
      <w:r w:rsidDel="00000000" w:rsidR="00000000" w:rsidRPr="00000000">
        <w:rPr>
          <w:rFonts w:ascii="Open Sans" w:cs="Open Sans" w:eastAsia="Open Sans" w:hAnsi="Open Sans"/>
          <w:sz w:val="20"/>
          <w:szCs w:val="20"/>
          <w:rtl w:val="0"/>
        </w:rPr>
        <w:t xml:space="preserve">Wij hanteren de volgende bewaartermijn voor persoonsgegevens: </w:t>
      </w:r>
    </w:p>
    <w:p w:rsidR="00000000" w:rsidDel="00000000" w:rsidP="00000000" w:rsidRDefault="00000000" w:rsidRPr="00000000" w14:paraId="00000018">
      <w:pPr>
        <w:numPr>
          <w:ilvl w:val="0"/>
          <w:numId w:val="1"/>
        </w:numPr>
        <w:spacing w:after="0" w:afterAutospacing="0"/>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Nieuwsbriefgegevens: tot uitschrijving.</w:t>
      </w:r>
    </w:p>
    <w:p w:rsidR="00000000" w:rsidDel="00000000" w:rsidP="00000000" w:rsidRDefault="00000000" w:rsidRPr="00000000" w14:paraId="00000019">
      <w:pPr>
        <w:numPr>
          <w:ilvl w:val="0"/>
          <w:numId w:val="1"/>
        </w:numPr>
        <w:spacing w:after="0" w:afterAutospacing="0"/>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Donateursgegevens: 7 jaar (fiscale bewaarplicht).</w:t>
      </w:r>
    </w:p>
    <w:p w:rsidR="00000000" w:rsidDel="00000000" w:rsidP="00000000" w:rsidRDefault="00000000" w:rsidRPr="00000000" w14:paraId="0000001A">
      <w:pPr>
        <w:numPr>
          <w:ilvl w:val="0"/>
          <w:numId w:val="1"/>
        </w:numPr>
        <w:spacing w:after="0" w:afterAutospacing="0"/>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Vrijwilligersgegevens: 2 jaar na beëindiging.</w:t>
      </w:r>
    </w:p>
    <w:p w:rsidR="00000000" w:rsidDel="00000000" w:rsidP="00000000" w:rsidRDefault="00000000" w:rsidRPr="00000000" w14:paraId="0000001B">
      <w:pPr>
        <w:numPr>
          <w:ilvl w:val="0"/>
          <w:numId w:val="1"/>
        </w:numPr>
        <w:spacing w:after="0" w:afterAutospacing="0"/>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Deelnemersgegevens: 1 jaar na afronding deelname.</w:t>
      </w:r>
    </w:p>
    <w:p w:rsidR="00000000" w:rsidDel="00000000" w:rsidP="00000000" w:rsidRDefault="00000000" w:rsidRPr="00000000" w14:paraId="0000001C">
      <w:pPr>
        <w:numPr>
          <w:ilvl w:val="0"/>
          <w:numId w:val="1"/>
        </w:numPr>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Resultaten Impactonderzoek: 2 jaar. </w:t>
      </w:r>
    </w:p>
    <w:p w:rsidR="00000000" w:rsidDel="00000000" w:rsidP="00000000" w:rsidRDefault="00000000" w:rsidRPr="00000000" w14:paraId="0000001D">
      <w:pPr>
        <w:rPr>
          <w:rFonts w:ascii="Open Sans" w:cs="Open Sans" w:eastAsia="Open Sans" w:hAnsi="Open Sans"/>
          <w:b w:val="1"/>
          <w:bCs w:val="1"/>
          <w:color w:val="0a6f68"/>
          <w:sz w:val="20"/>
          <w:szCs w:val="20"/>
        </w:rPr>
      </w:pPr>
      <w:r w:rsidDel="00000000" w:rsidR="00000000" w:rsidRPr="00000000">
        <w:rPr>
          <w:rFonts w:ascii="Open Sans" w:cs="Open Sans" w:eastAsia="Open Sans" w:hAnsi="Open Sans"/>
          <w:b w:val="1"/>
          <w:bCs w:val="1"/>
          <w:color w:val="0a6f68"/>
          <w:sz w:val="20"/>
          <w:szCs w:val="20"/>
          <w:rtl w:val="0"/>
        </w:rPr>
        <w:t xml:space="preserve">   </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b w:val="1"/>
          <w:bCs w:val="1"/>
          <w:color w:val="0a6f68"/>
          <w:sz w:val="20"/>
          <w:szCs w:val="20"/>
          <w:rtl w:val="0"/>
        </w:rPr>
        <w:t xml:space="preserve">Delen van persoonsgegevens met derden</w:t>
      </w:r>
      <w:r w:rsidDel="00000000" w:rsidR="00000000" w:rsidRPr="00000000">
        <w:rPr>
          <w:rtl w:val="0"/>
        </w:rPr>
      </w:r>
    </w:p>
    <w:p w:rsidR="00000000" w:rsidDel="00000000" w:rsidP="00000000" w:rsidRDefault="00000000" w:rsidRPr="00000000" w14:paraId="0000001F">
      <w:pPr>
        <w:rPr>
          <w:rFonts w:ascii="Open Sans" w:cs="Open Sans" w:eastAsia="Open Sans" w:hAnsi="Open Sans"/>
          <w:color w:val="ee0000"/>
          <w:sz w:val="20"/>
          <w:szCs w:val="20"/>
        </w:rPr>
      </w:pPr>
      <w:r w:rsidDel="00000000" w:rsidR="00000000" w:rsidRPr="00000000">
        <w:rPr>
          <w:rFonts w:ascii="Open Sans" w:cs="Open Sans" w:eastAsia="Open Sans" w:hAnsi="Open Sans"/>
          <w:sz w:val="20"/>
          <w:szCs w:val="20"/>
          <w:rtl w:val="0"/>
        </w:rPr>
        <w:t xml:space="preserve">BindDing verstrekt persoonsgegevens uitsluitend aan derden wanneer dit noodzakelijk is voor de uitvoering van onze dienstverlening, voor het verwerken van donaties, voor het uitvoeren van impactonderzoek, voor het verzenden van communicatie of wanneer wij daartoe wettelijk verplicht zijn. Met partijen die namens ons persoonsgegevens verwerken maken wij afspraken om jouw gegevens goed te beschermen. </w:t>
      </w:r>
      <w:r w:rsidDel="00000000" w:rsidR="00000000" w:rsidRPr="00000000">
        <w:rPr>
          <w:rtl w:val="0"/>
        </w:rPr>
      </w:r>
    </w:p>
    <w:p w:rsidR="00000000" w:rsidDel="00000000" w:rsidP="00000000" w:rsidRDefault="00000000" w:rsidRPr="00000000" w14:paraId="00000020">
      <w:pPr>
        <w:rPr>
          <w:rFonts w:ascii="Open Sans" w:cs="Open Sans" w:eastAsia="Open Sans" w:hAnsi="Open Sans"/>
          <w:b w:val="1"/>
          <w:bCs w:val="1"/>
          <w:color w:val="0a6f68"/>
          <w:sz w:val="20"/>
          <w:szCs w:val="20"/>
        </w:rPr>
      </w:pPr>
      <w:r w:rsidDel="00000000" w:rsidR="00000000" w:rsidRPr="00000000">
        <w:rPr>
          <w:rtl w:val="0"/>
        </w:rPr>
      </w:r>
    </w:p>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b w:val="1"/>
          <w:bCs w:val="1"/>
          <w:color w:val="0a6f68"/>
          <w:sz w:val="20"/>
          <w:szCs w:val="20"/>
          <w:rtl w:val="0"/>
        </w:rPr>
        <w:t xml:space="preserve">Cookies</w:t>
      </w:r>
      <w:r w:rsidDel="00000000" w:rsidR="00000000" w:rsidRPr="00000000">
        <w:rPr>
          <w:rtl w:val="0"/>
        </w:rPr>
      </w:r>
    </w:p>
    <w:p w:rsidR="00000000" w:rsidDel="00000000" w:rsidP="00000000" w:rsidRDefault="00000000" w:rsidRPr="00000000" w14:paraId="0000002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BindDing maakt gebruik van functionele en analytische cookies. Een cookie is een klein tekstbestand dat bij het eerste bezoek aan deze website wordt opgeslagen op jouw computer, tablet of smartphone.</w:t>
      </w:r>
    </w:p>
    <w:p w:rsidR="00000000" w:rsidDel="00000000" w:rsidP="00000000" w:rsidRDefault="00000000" w:rsidRPr="00000000" w14:paraId="00000023">
      <w:pPr>
        <w:spacing w:after="240" w:befor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functionele cookies zijn noodzakelijk voor de technische werking van de website en jouw gebruiksgemak. Daarnaast gebruiken wij analytische cookies om inzicht te krijgen in het gebruik van onze website en deze te verbeteren. De verzamelde gegevens worden uitsluitend gebruikt voor statistische doeleinden en om de werking van de website te optimaliseren.</w:t>
      </w:r>
    </w:p>
    <w:p w:rsidR="00000000" w:rsidDel="00000000" w:rsidP="00000000" w:rsidRDefault="00000000" w:rsidRPr="00000000" w14:paraId="00000024">
      <w:pPr>
        <w:spacing w:after="240" w:befor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kunt je afmelden voor cookies door je internetbrowser zo in te stellen dat deze geen cookies meer opslaat. Daarnaast kun je ook alle informatie die eerder is opgeslagen via de instellingen van je browser verwijderen.</w:t>
      </w:r>
      <w:r w:rsidDel="00000000" w:rsidR="00000000" w:rsidRPr="00000000">
        <w:rPr>
          <w:rtl w:val="0"/>
        </w:rPr>
      </w:r>
    </w:p>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b w:val="1"/>
          <w:bCs w:val="1"/>
          <w:color w:val="0a6f68"/>
          <w:sz w:val="20"/>
          <w:szCs w:val="20"/>
          <w:rtl w:val="0"/>
        </w:rPr>
        <w:t xml:space="preserve">Gegevens inzien, aanpassen of verwijderen</w:t>
      </w:r>
      <w:r w:rsidDel="00000000" w:rsidR="00000000" w:rsidRPr="00000000">
        <w:rPr>
          <w:rtl w:val="0"/>
        </w:rPr>
      </w:r>
    </w:p>
    <w:p w:rsidR="00000000" w:rsidDel="00000000" w:rsidP="00000000" w:rsidRDefault="00000000" w:rsidRPr="00000000" w14:paraId="0000002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hebt het recht om je persoonsgegevens in te zien, te corrigeren of te verwijderen. Daarnaast heb je het recht om je eventuele toestemming voor de gegevensverwerking in te trekken of bezwaar te maken tegen de verwerking van jouw persoonsgegevens door BindDing en heb je het recht op gegevensoverdraagbaarheid. Dat betekent dat je bij ons een verzoek kan indienen om de persoonsgegevens die wij van jou beschikken in een computerbestand naar jou of een ander, door jou genoemde organisatie, te sturen.</w:t>
        <w:br w:type="textWrapping"/>
        <w:br w:type="textWrapping"/>
        <w:t xml:space="preserve">Je kunt een verzoek tot inzage, correctie, verwijdering, gegevensoverdraging van je persoonsgegevens of verzoek tot intrekking van je toestemming of bezwaar op de verwerking van jouw persoonsgegevens sturen naar info@bindding.nl.</w:t>
        <w:br w:type="textWrapping"/>
        <w:br w:type="textWrapping"/>
        <w:t xml:space="preserve">BindDing wil je er tevens op wijzen dat je de mogelijkheid hebt om een klacht in te dienen bij de nationale toezichthouder, de Autoriteit Persoonsgegevens. Dat kan via de volgende link: </w:t>
      </w:r>
      <w:hyperlink r:id="rId8">
        <w:r w:rsidDel="00000000" w:rsidR="00000000" w:rsidRPr="00000000">
          <w:rPr>
            <w:rFonts w:ascii="Open Sans" w:cs="Open Sans" w:eastAsia="Open Sans" w:hAnsi="Open Sans"/>
            <w:color w:val="1155cc"/>
            <w:sz w:val="20"/>
            <w:szCs w:val="20"/>
            <w:u w:val="single"/>
            <w:rtl w:val="0"/>
          </w:rPr>
          <w:t xml:space="preserve">https://autoriteitpersoonsgegevens.nl/nl/contact-met-de-autoriteit-persoonsgegevens/tip-ons</w:t>
        </w:r>
      </w:hyperlink>
      <w:r w:rsidDel="00000000" w:rsidR="00000000" w:rsidRPr="00000000">
        <w:rPr>
          <w:rtl w:val="0"/>
        </w:rPr>
      </w:r>
    </w:p>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b w:val="1"/>
          <w:bCs w:val="1"/>
          <w:color w:val="0a6f68"/>
          <w:sz w:val="20"/>
          <w:szCs w:val="20"/>
          <w:rtl w:val="0"/>
        </w:rPr>
        <w:t xml:space="preserve">Vragen?</w:t>
      </w:r>
      <w:r w:rsidDel="00000000" w:rsidR="00000000" w:rsidRPr="00000000">
        <w:rPr>
          <w:rtl w:val="0"/>
        </w:rPr>
      </w:r>
    </w:p>
    <w:p w:rsidR="00000000" w:rsidDel="00000000" w:rsidP="00000000" w:rsidRDefault="00000000" w:rsidRPr="00000000" w14:paraId="000000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BindDing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via info@bindding.nl</w:t>
      </w:r>
    </w:p>
    <w:sectPr>
      <w:headerReference r:id="rId9" w:type="default"/>
      <w:footerReference r:id="rId10"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1080000" cy="61639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0000" cy="61639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bindding.nl" TargetMode="External"/><Relationship Id="rId8" Type="http://schemas.openxmlformats.org/officeDocument/2006/relationships/hyperlink" Target="https://autoriteitpersoonsgegevens.nl/nl/contact-met-de-autoriteit-persoonsgegevens/tip-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IStLT5j/UJXnhjfQM4q6cyiQ9A==">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